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4C42" w:rsidRPr="006E4C42" w:rsidRDefault="006E4C42" w:rsidP="006E4C42">
      <w:pPr>
        <w:spacing w:line="256" w:lineRule="auto"/>
        <w:rPr>
          <w:rFonts w:ascii="Times New Roman" w:hAnsi="Times New Roman" w:cs="Times New Roman"/>
          <w:sz w:val="24"/>
          <w:szCs w:val="24"/>
        </w:rPr>
      </w:pPr>
      <w:r w:rsidRPr="006E4C42">
        <w:rPr>
          <w:rFonts w:ascii="Times New Roman" w:hAnsi="Times New Roman" w:cs="Times New Roman"/>
          <w:sz w:val="24"/>
          <w:szCs w:val="24"/>
        </w:rPr>
        <w:t xml:space="preserve">Dear </w:t>
      </w:r>
      <w:proofErr w:type="spellStart"/>
      <w:r w:rsidRPr="006E4C42">
        <w:rPr>
          <w:rFonts w:ascii="Times New Roman" w:hAnsi="Times New Roman" w:cs="Times New Roman"/>
          <w:sz w:val="24"/>
          <w:szCs w:val="24"/>
        </w:rPr>
        <w:t>Guangde</w:t>
      </w:r>
      <w:proofErr w:type="spellEnd"/>
      <w:r w:rsidRPr="006E4C42">
        <w:rPr>
          <w:rFonts w:ascii="Times New Roman" w:hAnsi="Times New Roman" w:cs="Times New Roman"/>
          <w:sz w:val="24"/>
          <w:szCs w:val="24"/>
        </w:rPr>
        <w:t xml:space="preserve"> </w:t>
      </w:r>
      <w:proofErr w:type="spellStart"/>
      <w:r w:rsidRPr="006E4C42">
        <w:rPr>
          <w:rFonts w:ascii="Times New Roman" w:hAnsi="Times New Roman" w:cs="Times New Roman"/>
          <w:sz w:val="24"/>
          <w:szCs w:val="24"/>
        </w:rPr>
        <w:t>Tu</w:t>
      </w:r>
      <w:proofErr w:type="spellEnd"/>
      <w:r w:rsidRPr="006E4C42">
        <w:rPr>
          <w:rFonts w:ascii="Times New Roman" w:hAnsi="Times New Roman" w:cs="Times New Roman"/>
          <w:sz w:val="24"/>
          <w:szCs w:val="24"/>
        </w:rPr>
        <w:t xml:space="preserve"> and Reviewers,</w:t>
      </w:r>
    </w:p>
    <w:p w:rsidR="006E4C42" w:rsidRPr="006E4C42" w:rsidRDefault="006E4C42" w:rsidP="006E4C42">
      <w:pPr>
        <w:shd w:val="clear" w:color="auto" w:fill="FFFFFF"/>
        <w:spacing w:after="100" w:line="240" w:lineRule="auto"/>
        <w:textAlignment w:val="baseline"/>
        <w:rPr>
          <w:rFonts w:ascii="Times New Roman" w:eastAsia="Times New Roman" w:hAnsi="Times New Roman" w:cs="Times New Roman"/>
          <w:color w:val="323130"/>
          <w:sz w:val="24"/>
          <w:szCs w:val="24"/>
          <w:bdr w:val="none" w:sz="0" w:space="0" w:color="auto" w:frame="1"/>
        </w:rPr>
      </w:pPr>
      <w:r w:rsidRPr="006E4C42">
        <w:rPr>
          <w:rFonts w:ascii="Times New Roman" w:hAnsi="Times New Roman" w:cs="Times New Roman"/>
          <w:sz w:val="24"/>
          <w:szCs w:val="24"/>
        </w:rPr>
        <w:t>Thank you for your comments and suggested revisions for our manuscript entitled “Sedative use of Dexmedetomidine vs. Propofol after Cardiac Surgery: A critical review and meta-analysis.” We have carefully considered your requested revisions/critiques and have addressed them individually below. Reviewer comments are in bold followed by our response in offset normal text.</w:t>
      </w:r>
    </w:p>
    <w:p w:rsidR="006E4C42" w:rsidRPr="006E4C42" w:rsidRDefault="006E4C42" w:rsidP="006E4C42">
      <w:pPr>
        <w:shd w:val="clear" w:color="auto" w:fill="FFFFFF"/>
        <w:spacing w:after="100" w:line="240" w:lineRule="auto"/>
        <w:textAlignment w:val="baseline"/>
        <w:rPr>
          <w:rFonts w:ascii="Times New Roman" w:eastAsia="Times New Roman" w:hAnsi="Times New Roman" w:cs="Times New Roman"/>
          <w:b/>
          <w:color w:val="323130"/>
          <w:sz w:val="24"/>
          <w:szCs w:val="24"/>
          <w:bdr w:val="none" w:sz="0" w:space="0" w:color="auto" w:frame="1"/>
        </w:rPr>
      </w:pPr>
    </w:p>
    <w:p w:rsidR="006E4C42" w:rsidRDefault="006E4C42" w:rsidP="006E4C42">
      <w:pPr>
        <w:shd w:val="clear" w:color="auto" w:fill="FFFFFF"/>
        <w:spacing w:after="100" w:line="240" w:lineRule="auto"/>
        <w:textAlignment w:val="baseline"/>
        <w:rPr>
          <w:rFonts w:ascii="Times New Roman" w:eastAsia="Times New Roman" w:hAnsi="Times New Roman" w:cs="Times New Roman"/>
          <w:b/>
          <w:color w:val="323130"/>
          <w:sz w:val="24"/>
          <w:szCs w:val="24"/>
          <w:bdr w:val="none" w:sz="0" w:space="0" w:color="auto" w:frame="1"/>
        </w:rPr>
      </w:pPr>
      <w:r w:rsidRPr="006E4C42">
        <w:rPr>
          <w:rFonts w:ascii="Times New Roman" w:eastAsia="Times New Roman" w:hAnsi="Times New Roman" w:cs="Times New Roman"/>
          <w:b/>
          <w:color w:val="323130"/>
          <w:sz w:val="24"/>
          <w:szCs w:val="24"/>
          <w:bdr w:val="none" w:sz="0" w:space="0" w:color="auto" w:frame="1"/>
        </w:rPr>
        <w:t>1.</w:t>
      </w:r>
      <w:r>
        <w:rPr>
          <w:rFonts w:ascii="Times New Roman" w:eastAsia="Times New Roman" w:hAnsi="Times New Roman" w:cs="Times New Roman"/>
          <w:b/>
          <w:color w:val="323130"/>
          <w:sz w:val="24"/>
          <w:szCs w:val="24"/>
          <w:bdr w:val="none" w:sz="0" w:space="0" w:color="auto" w:frame="1"/>
        </w:rPr>
        <w:t xml:space="preserve"> </w:t>
      </w:r>
      <w:r w:rsidRPr="006E4C42">
        <w:rPr>
          <w:rFonts w:ascii="Times New Roman" w:eastAsia="Times New Roman" w:hAnsi="Times New Roman" w:cs="Times New Roman"/>
          <w:b/>
          <w:color w:val="323130"/>
          <w:sz w:val="24"/>
          <w:szCs w:val="24"/>
          <w:bdr w:val="none" w:sz="0" w:space="0" w:color="auto" w:frame="1"/>
        </w:rPr>
        <w:t>Change Article type to Research Article: We believe your manuscript is more suitable as a Research article rather than Review. Please reformat your manuscript as a Research article, as indicated by our submission guidelines: https://bmcanesthesiol.biomedcentral.com/submission-guidelines/preparing-your-manuscript/research-article</w:t>
      </w:r>
    </w:p>
    <w:p w:rsidR="006E4C42" w:rsidRPr="006E4C42" w:rsidRDefault="006E4C42" w:rsidP="006E4C42">
      <w:pPr>
        <w:shd w:val="clear" w:color="auto" w:fill="FFFFFF"/>
        <w:spacing w:after="100" w:line="240" w:lineRule="auto"/>
        <w:textAlignment w:val="baseline"/>
        <w:rPr>
          <w:rFonts w:ascii="Times New Roman" w:eastAsia="Times New Roman" w:hAnsi="Times New Roman" w:cs="Times New Roman"/>
          <w:b/>
          <w:color w:val="323130"/>
          <w:sz w:val="24"/>
          <w:szCs w:val="24"/>
          <w:bdr w:val="none" w:sz="0" w:space="0" w:color="auto" w:frame="1"/>
        </w:rPr>
      </w:pPr>
    </w:p>
    <w:p w:rsidR="006E4C42" w:rsidRPr="006E4C42" w:rsidRDefault="006E4C42" w:rsidP="006E4C42">
      <w:r>
        <w:tab/>
        <w:t>Article type changed to reflect submission guidelines</w:t>
      </w:r>
    </w:p>
    <w:p w:rsidR="006E4C42" w:rsidRDefault="006E4C42" w:rsidP="006E4C42">
      <w:r w:rsidRPr="006E4C42">
        <w:br/>
      </w:r>
      <w:r w:rsidRPr="006E4C42">
        <w:rPr>
          <w:b/>
          <w:bdr w:val="none" w:sz="0" w:space="0" w:color="auto" w:frame="1"/>
        </w:rPr>
        <w:t>2. Title page: Please note that the list of author names in your manuscript file differ from those entered in the submission system - please correct so they are consistent with each other.</w:t>
      </w:r>
    </w:p>
    <w:p w:rsidR="006E4C42" w:rsidRDefault="006E4C42" w:rsidP="006E4C42">
      <w:pPr>
        <w:ind w:firstLine="720"/>
      </w:pPr>
      <w:proofErr w:type="gramStart"/>
      <w:r>
        <w:t>Submission system author order</w:t>
      </w:r>
      <w:proofErr w:type="gramEnd"/>
      <w:r>
        <w:t xml:space="preserve"> changed to reflect manuscript Title Page</w:t>
      </w:r>
      <w:r w:rsidRPr="006E4C42">
        <w:br/>
      </w:r>
      <w:r w:rsidRPr="006E4C42">
        <w:br/>
      </w:r>
      <w:r w:rsidRPr="006E4C42">
        <w:rPr>
          <w:b/>
          <w:bdr w:val="none" w:sz="0" w:space="0" w:color="auto" w:frame="1"/>
        </w:rPr>
        <w:t>3. Abbreviations: Please move abbreviations after conclusion section before declaration.</w:t>
      </w:r>
    </w:p>
    <w:p w:rsidR="006E4C42" w:rsidRDefault="006E4C42" w:rsidP="006E4C42">
      <w:pPr>
        <w:ind w:firstLine="720"/>
      </w:pPr>
      <w:r>
        <w:t>Moved</w:t>
      </w:r>
      <w:r w:rsidRPr="006E4C42">
        <w:br/>
      </w:r>
      <w:r w:rsidRPr="006E4C42">
        <w:br/>
      </w:r>
      <w:proofErr w:type="gramStart"/>
      <w:r w:rsidRPr="006E4C42">
        <w:rPr>
          <w:b/>
          <w:bdr w:val="none" w:sz="0" w:space="0" w:color="auto" w:frame="1"/>
        </w:rPr>
        <w:t>4</w:t>
      </w:r>
      <w:proofErr w:type="gramEnd"/>
      <w:r w:rsidRPr="006E4C42">
        <w:rPr>
          <w:b/>
          <w:bdr w:val="none" w:sz="0" w:space="0" w:color="auto" w:frame="1"/>
        </w:rPr>
        <w:t>. Authors' contributions: Please represent authors' names using their full initials, not their full name, in the Authors’ Contributions section. For example, the initials of John Smith would be ‘JS’.  If there are any duplicated initials, please differentiate them to make it clear that the initials refer to separate authors, for example, by adding their middle name initial.</w:t>
      </w:r>
    </w:p>
    <w:p w:rsidR="006E4C42" w:rsidRDefault="006E4C42" w:rsidP="006E4C42">
      <w:pPr>
        <w:ind w:firstLine="720"/>
      </w:pPr>
      <w:r>
        <w:t xml:space="preserve">Authors’ contributions changed to reflect submission guidelines </w:t>
      </w:r>
      <w:r w:rsidRPr="006E4C42">
        <w:br/>
      </w:r>
      <w:r w:rsidRPr="006E4C42">
        <w:br/>
      </w:r>
      <w:r w:rsidRPr="006E4C42">
        <w:rPr>
          <w:b/>
          <w:bdr w:val="none" w:sz="0" w:space="0" w:color="auto" w:frame="1"/>
        </w:rPr>
        <w:t>5. Please include a statement in the Authors' contributions section to the effect that “all authors have read and approved the manuscript”, and ensure that this is the case.</w:t>
      </w:r>
      <w:r w:rsidRPr="006E4C42">
        <w:rPr>
          <w:b/>
        </w:rPr>
        <w:br/>
      </w:r>
    </w:p>
    <w:p w:rsidR="006E4C42" w:rsidRPr="006E4C42" w:rsidRDefault="006E4C42" w:rsidP="006E4C42">
      <w:pPr>
        <w:ind w:firstLine="720"/>
      </w:pPr>
      <w:r>
        <w:t>Included</w:t>
      </w:r>
      <w:r w:rsidR="00E6429E">
        <w:t xml:space="preserve"> within Declarations</w:t>
      </w:r>
      <w:bookmarkStart w:id="0" w:name="_GoBack"/>
      <w:bookmarkEnd w:id="0"/>
      <w:r w:rsidR="00E6429E">
        <w:t xml:space="preserve"> Authors’ contributions subsection.</w:t>
      </w:r>
      <w:r w:rsidRPr="006E4C42">
        <w:br/>
      </w:r>
      <w:r w:rsidRPr="006E4C42">
        <w:br/>
      </w:r>
    </w:p>
    <w:p w:rsidR="00B01AAA" w:rsidRDefault="00E6429E"/>
    <w:sectPr w:rsidR="00B01A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1524C6"/>
    <w:multiLevelType w:val="hybridMultilevel"/>
    <w:tmpl w:val="B066CE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C42"/>
    <w:rsid w:val="004D158C"/>
    <w:rsid w:val="006E4C42"/>
    <w:rsid w:val="00967AA7"/>
    <w:rsid w:val="00C44615"/>
    <w:rsid w:val="00E642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A79D4"/>
  <w15:chartTrackingRefBased/>
  <w15:docId w15:val="{62F008B8-1304-4D58-863A-B56EAC21B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4C42"/>
    <w:pPr>
      <w:ind w:left="720"/>
      <w:contextualSpacing/>
    </w:pPr>
  </w:style>
  <w:style w:type="character" w:styleId="Hyperlink">
    <w:name w:val="Hyperlink"/>
    <w:basedOn w:val="DefaultParagraphFont"/>
    <w:uiPriority w:val="99"/>
    <w:unhideWhenUsed/>
    <w:rsid w:val="006E4C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703360">
      <w:bodyDiv w:val="1"/>
      <w:marLeft w:val="0"/>
      <w:marRight w:val="0"/>
      <w:marTop w:val="0"/>
      <w:marBottom w:val="0"/>
      <w:divBdr>
        <w:top w:val="none" w:sz="0" w:space="0" w:color="auto"/>
        <w:left w:val="none" w:sz="0" w:space="0" w:color="auto"/>
        <w:bottom w:val="none" w:sz="0" w:space="0" w:color="auto"/>
        <w:right w:val="none" w:sz="0" w:space="0" w:color="auto"/>
      </w:divBdr>
    </w:div>
    <w:div w:id="1386098071">
      <w:bodyDiv w:val="1"/>
      <w:marLeft w:val="0"/>
      <w:marRight w:val="0"/>
      <w:marTop w:val="0"/>
      <w:marBottom w:val="0"/>
      <w:divBdr>
        <w:top w:val="none" w:sz="0" w:space="0" w:color="auto"/>
        <w:left w:val="none" w:sz="0" w:space="0" w:color="auto"/>
        <w:bottom w:val="none" w:sz="0" w:space="0" w:color="auto"/>
        <w:right w:val="none" w:sz="0" w:space="0" w:color="auto"/>
      </w:divBdr>
      <w:divsChild>
        <w:div w:id="3606730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199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274</Words>
  <Characters>1566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TeamHealth</Company>
  <LinksUpToDate>false</LinksUpToDate>
  <CharactersWithSpaces>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Garrett Enten</dc:creator>
  <cp:keywords/>
  <dc:description/>
  <cp:lastModifiedBy>Garrett Enten</cp:lastModifiedBy>
  <cp:revision>2</cp:revision>
  <dcterms:created xsi:type="dcterms:W3CDTF">2019-12-05T13:22:00Z</dcterms:created>
  <dcterms:modified xsi:type="dcterms:W3CDTF">2019-12-05T13:37:00Z</dcterms:modified>
</cp:coreProperties>
</file>